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7C" w:rsidRDefault="005C037C" w:rsidP="008867F2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141961B2" wp14:editId="2CC5B831">
            <wp:extent cx="1743075" cy="458199"/>
            <wp:effectExtent l="0" t="0" r="0" b="0"/>
            <wp:docPr id="2" name="Afbeelding 2" descr="PPLOGOGGZPAYOFF - ZW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LOGOGGZPAYOFF - ZW f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51" cy="4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7C" w:rsidRDefault="005C037C" w:rsidP="007A613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0"/>
          <w:szCs w:val="40"/>
          <w:lang w:eastAsia="nl-NL"/>
        </w:rPr>
      </w:pPr>
    </w:p>
    <w:p w:rsidR="007A613D" w:rsidRPr="007A613D" w:rsidRDefault="007A613D" w:rsidP="007A6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lang w:eastAsia="nl-NL"/>
        </w:rPr>
        <w:t>T</w:t>
      </w:r>
      <w:r w:rsidRPr="007A613D">
        <w:rPr>
          <w:rFonts w:ascii="Calibri" w:eastAsia="Times New Roman" w:hAnsi="Calibri" w:cs="Times New Roman"/>
          <w:b/>
          <w:bCs/>
          <w:sz w:val="40"/>
          <w:szCs w:val="40"/>
          <w:lang w:eastAsia="nl-NL"/>
        </w:rPr>
        <w:t>rainingsopzet</w:t>
      </w:r>
      <w:r w:rsidRPr="007A613D">
        <w:rPr>
          <w:rFonts w:ascii="Calibri" w:eastAsia="Times New Roman" w:hAnsi="Calibri" w:cs="Times New Roman"/>
          <w:sz w:val="40"/>
          <w:szCs w:val="40"/>
          <w:lang w:eastAsia="nl-NL"/>
        </w:rPr>
        <w:t> </w:t>
      </w:r>
    </w:p>
    <w:p w:rsidR="007A613D" w:rsidRPr="007A613D" w:rsidRDefault="007A613D" w:rsidP="007A61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01EBB" w:rsidRDefault="00901EBB" w:rsidP="007A7D8F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  <w:b/>
          <w:bCs/>
        </w:rPr>
        <w:t>Doel:</w:t>
      </w:r>
      <w:r>
        <w:rPr>
          <w:rStyle w:val="eop"/>
          <w:rFonts w:ascii="Calibri" w:hAnsi="Calibri" w:cs="Arial"/>
        </w:rPr>
        <w:t> </w:t>
      </w:r>
    </w:p>
    <w:p w:rsidR="00901EBB" w:rsidRDefault="00901EBB" w:rsidP="00901EBB">
      <w:pPr>
        <w:pStyle w:val="paragraph"/>
        <w:numPr>
          <w:ilvl w:val="1"/>
          <w:numId w:val="17"/>
        </w:numPr>
        <w:ind w:left="72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  <w:b/>
          <w:bCs/>
        </w:rPr>
        <w:t>Kennis over reden en doel van de Wet verplichte GGZ </w:t>
      </w:r>
      <w:r>
        <w:rPr>
          <w:rStyle w:val="eop"/>
          <w:rFonts w:ascii="Calibri" w:hAnsi="Calibri" w:cs="Arial"/>
        </w:rPr>
        <w:t> </w:t>
      </w:r>
    </w:p>
    <w:p w:rsidR="00901EBB" w:rsidRDefault="00901EBB" w:rsidP="00901EBB">
      <w:pPr>
        <w:pStyle w:val="paragraph"/>
        <w:numPr>
          <w:ilvl w:val="1"/>
          <w:numId w:val="17"/>
        </w:numPr>
        <w:ind w:left="72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  <w:b/>
          <w:bCs/>
        </w:rPr>
        <w:t>Kennis over procedure (wie doet wat wanneer en binnen welke termijn)</w:t>
      </w:r>
      <w:r>
        <w:rPr>
          <w:rStyle w:val="eop"/>
          <w:rFonts w:ascii="Calibri" w:hAnsi="Calibri" w:cs="Arial"/>
        </w:rPr>
        <w:t> </w:t>
      </w:r>
    </w:p>
    <w:p w:rsidR="00901EBB" w:rsidRDefault="00901EBB" w:rsidP="00901EBB">
      <w:pPr>
        <w:pStyle w:val="paragraph"/>
        <w:numPr>
          <w:ilvl w:val="1"/>
          <w:numId w:val="17"/>
        </w:numPr>
        <w:ind w:left="72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  <w:b/>
          <w:bCs/>
        </w:rPr>
        <w:t>Men kent de werkprocedure van de eigen discipline</w:t>
      </w:r>
      <w:r>
        <w:rPr>
          <w:rStyle w:val="eop"/>
          <w:rFonts w:ascii="Calibri" w:hAnsi="Calibri" w:cs="Arial"/>
        </w:rPr>
        <w:t> </w:t>
      </w:r>
    </w:p>
    <w:p w:rsidR="00901EBB" w:rsidRDefault="00901EBB" w:rsidP="00901EBB">
      <w:pPr>
        <w:pStyle w:val="paragraph"/>
        <w:numPr>
          <w:ilvl w:val="1"/>
          <w:numId w:val="17"/>
        </w:numPr>
        <w:ind w:left="72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  <w:b/>
          <w:bCs/>
        </w:rPr>
        <w:t>Weten wie en wanneer een aanvraag kan doen over een zorgmachtiging</w:t>
      </w:r>
      <w:r>
        <w:rPr>
          <w:rStyle w:val="eop"/>
          <w:rFonts w:ascii="Calibri" w:hAnsi="Calibri" w:cs="Arial"/>
        </w:rPr>
        <w:t> </w:t>
      </w:r>
    </w:p>
    <w:p w:rsidR="00901EBB" w:rsidRDefault="00901EBB" w:rsidP="00901EBB">
      <w:pPr>
        <w:pStyle w:val="paragraph"/>
        <w:numPr>
          <w:ilvl w:val="1"/>
          <w:numId w:val="17"/>
        </w:numPr>
        <w:ind w:left="72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  <w:b/>
          <w:bCs/>
        </w:rPr>
        <w:t>Je weet wie waarvoor verantwoordelijk is</w:t>
      </w:r>
      <w:r>
        <w:rPr>
          <w:rStyle w:val="eop"/>
          <w:rFonts w:ascii="Calibri" w:hAnsi="Calibri" w:cs="Arial"/>
        </w:rPr>
        <w:t> </w:t>
      </w:r>
    </w:p>
    <w:p w:rsidR="00901EBB" w:rsidRDefault="00901EBB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nl-NL"/>
        </w:rPr>
      </w:pPr>
    </w:p>
    <w:p w:rsidR="007A613D" w:rsidRPr="00901EBB" w:rsidRDefault="005C037C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Welkom en a</w:t>
      </w:r>
      <w:r w:rsidR="007A613D" w:rsidRPr="007A613D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anspreken</w:t>
      </w:r>
      <w:r w:rsidR="007A613D" w:rsidRPr="007A613D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  <w:r w:rsidR="00901EB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/ </w:t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uitleg waarom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>wvggz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tab/>
      </w:r>
      <w:r w:rsidR="00901EBB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901EBB">
        <w:rPr>
          <w:rFonts w:ascii="Calibri" w:eastAsia="Times New Roman" w:hAnsi="Calibri" w:cs="Times New Roman"/>
          <w:b/>
          <w:sz w:val="24"/>
          <w:szCs w:val="24"/>
          <w:lang w:eastAsia="nl-NL"/>
        </w:rPr>
        <w:t>5 minuten</w:t>
      </w:r>
    </w:p>
    <w:p w:rsidR="007A613D" w:rsidRDefault="007A613D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Prikkelen, stel dat... </w:t>
      </w:r>
    </w:p>
    <w:p w:rsidR="00901EBB" w:rsidRDefault="00901EBB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901EBB" w:rsidRDefault="00901EBB" w:rsidP="00901EBB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</w:rPr>
        <w:t>Hoe ziet de training eruit?                      </w:t>
      </w:r>
      <w:r w:rsidR="005C037C">
        <w:rPr>
          <w:rStyle w:val="normaltextrun1"/>
          <w:rFonts w:ascii="Calibri" w:hAnsi="Calibri"/>
          <w:b/>
          <w:bCs/>
        </w:rPr>
        <w:tab/>
      </w:r>
      <w:r w:rsidR="005C037C">
        <w:rPr>
          <w:rStyle w:val="normaltextrun1"/>
          <w:rFonts w:ascii="Calibri" w:hAnsi="Calibri"/>
          <w:b/>
          <w:bCs/>
        </w:rPr>
        <w:tab/>
      </w:r>
      <w:r w:rsidR="005C037C">
        <w:rPr>
          <w:rStyle w:val="normaltextrun1"/>
          <w:rFonts w:ascii="Calibri" w:hAnsi="Calibri"/>
          <w:b/>
          <w:bCs/>
        </w:rPr>
        <w:tab/>
      </w:r>
      <w:r w:rsidR="005C037C">
        <w:rPr>
          <w:rStyle w:val="normaltextrun1"/>
          <w:rFonts w:ascii="Calibri" w:hAnsi="Calibri"/>
          <w:b/>
          <w:bCs/>
        </w:rPr>
        <w:tab/>
      </w:r>
      <w:r>
        <w:rPr>
          <w:rStyle w:val="normaltextrun1"/>
          <w:rFonts w:ascii="Calibri" w:hAnsi="Calibri"/>
          <w:b/>
          <w:bCs/>
        </w:rPr>
        <w:t>  10 min</w:t>
      </w:r>
      <w:r>
        <w:rPr>
          <w:rStyle w:val="eop"/>
          <w:rFonts w:ascii="Calibri" w:hAnsi="Calibri"/>
        </w:rPr>
        <w:t> </w:t>
      </w:r>
    </w:p>
    <w:p w:rsidR="00901EBB" w:rsidRDefault="00901EBB" w:rsidP="00901EBB">
      <w:pPr>
        <w:pStyle w:val="paragraph"/>
        <w:numPr>
          <w:ilvl w:val="0"/>
          <w:numId w:val="19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</w:rPr>
        <w:t>Korte introductie</w:t>
      </w:r>
      <w:r>
        <w:rPr>
          <w:rStyle w:val="eop"/>
          <w:rFonts w:ascii="Calibri" w:hAnsi="Calibri" w:cs="Arial"/>
        </w:rPr>
        <w:t> </w:t>
      </w:r>
    </w:p>
    <w:p w:rsidR="00901EBB" w:rsidRDefault="005C037C" w:rsidP="00901EBB">
      <w:pPr>
        <w:pStyle w:val="paragraph"/>
        <w:numPr>
          <w:ilvl w:val="0"/>
          <w:numId w:val="19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normaltextrun1"/>
          <w:rFonts w:ascii="Calibri" w:hAnsi="Calibri" w:cs="Arial"/>
        </w:rPr>
        <w:t>Voorkennis ophalen</w:t>
      </w:r>
    </w:p>
    <w:p w:rsidR="00901EBB" w:rsidRPr="00DD4A1A" w:rsidRDefault="00DD4A1A" w:rsidP="00901EBB">
      <w:pPr>
        <w:pStyle w:val="paragraph"/>
        <w:numPr>
          <w:ilvl w:val="0"/>
          <w:numId w:val="20"/>
        </w:numPr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1"/>
          <w:rFonts w:ascii="Calibri" w:hAnsi="Calibri" w:cs="Arial"/>
        </w:rPr>
        <w:t xml:space="preserve">Cliëntreis </w:t>
      </w:r>
      <w:r w:rsidR="00901EBB">
        <w:rPr>
          <w:rStyle w:val="normaltextrun1"/>
          <w:rFonts w:ascii="Calibri" w:hAnsi="Calibri" w:cs="Arial"/>
        </w:rPr>
        <w:t xml:space="preserve"> </w:t>
      </w:r>
      <w:proofErr w:type="spellStart"/>
      <w:r w:rsidR="00901EBB">
        <w:rPr>
          <w:rStyle w:val="spellingerror"/>
          <w:rFonts w:ascii="Calibri" w:hAnsi="Calibri" w:cs="Arial"/>
        </w:rPr>
        <w:t>WvGGz</w:t>
      </w:r>
      <w:proofErr w:type="spellEnd"/>
      <w:r w:rsidR="00901EBB">
        <w:rPr>
          <w:rStyle w:val="normaltextrun1"/>
          <w:rFonts w:ascii="Calibri" w:hAnsi="Calibri" w:cs="Arial"/>
        </w:rPr>
        <w:t>, de praktijk</w:t>
      </w:r>
      <w:r w:rsidR="00901EBB">
        <w:rPr>
          <w:rStyle w:val="eop"/>
          <w:rFonts w:ascii="Calibri" w:hAnsi="Calibri" w:cs="Arial"/>
        </w:rPr>
        <w:t> </w:t>
      </w:r>
    </w:p>
    <w:p w:rsidR="00DD4A1A" w:rsidRPr="00DD4A1A" w:rsidRDefault="00DD4A1A" w:rsidP="00901EBB">
      <w:pPr>
        <w:pStyle w:val="paragraph"/>
        <w:numPr>
          <w:ilvl w:val="0"/>
          <w:numId w:val="20"/>
        </w:numPr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Calibri" w:hAnsi="Calibri" w:cs="Arial"/>
        </w:rPr>
        <w:t xml:space="preserve">Hoe verder </w:t>
      </w:r>
    </w:p>
    <w:p w:rsidR="00DD4A1A" w:rsidRDefault="00DD4A1A" w:rsidP="00901EBB">
      <w:pPr>
        <w:pStyle w:val="paragraph"/>
        <w:numPr>
          <w:ilvl w:val="0"/>
          <w:numId w:val="20"/>
        </w:numPr>
        <w:ind w:left="360" w:firstLine="0"/>
        <w:textAlignment w:val="baseline"/>
        <w:rPr>
          <w:rFonts w:ascii="Arial" w:hAnsi="Arial" w:cs="Arial"/>
        </w:rPr>
      </w:pPr>
      <w:r>
        <w:rPr>
          <w:rStyle w:val="eop"/>
          <w:rFonts w:ascii="Calibri" w:hAnsi="Calibri" w:cs="Arial"/>
        </w:rPr>
        <w:t xml:space="preserve">Vragen? </w:t>
      </w:r>
    </w:p>
    <w:p w:rsidR="00901EBB" w:rsidRDefault="00901EBB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901EBB" w:rsidRDefault="00901EBB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901EBB" w:rsidRDefault="00901EBB" w:rsidP="00901EBB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</w:rPr>
        <w:t>Voorkennis ophalen</w:t>
      </w:r>
      <w:r>
        <w:rPr>
          <w:rStyle w:val="tabchar"/>
          <w:rFonts w:ascii="Calibri" w:hAnsi="Calibri"/>
          <w:sz w:val="22"/>
          <w:szCs w:val="22"/>
        </w:rPr>
        <w:t> </w:t>
      </w:r>
      <w:r>
        <w:rPr>
          <w:rStyle w:val="normaltextrun1"/>
          <w:rFonts w:ascii="Calibri" w:hAnsi="Calibri"/>
          <w:b/>
          <w:bCs/>
        </w:rPr>
        <w:t>                               </w:t>
      </w:r>
      <w:r w:rsidR="005C037C">
        <w:rPr>
          <w:rStyle w:val="normaltextrun1"/>
          <w:rFonts w:ascii="Calibri" w:hAnsi="Calibri"/>
          <w:b/>
          <w:bCs/>
        </w:rPr>
        <w:tab/>
      </w:r>
      <w:r w:rsidR="005C037C">
        <w:rPr>
          <w:rStyle w:val="normaltextrun1"/>
          <w:rFonts w:ascii="Calibri" w:hAnsi="Calibri"/>
          <w:b/>
          <w:bCs/>
        </w:rPr>
        <w:tab/>
      </w:r>
      <w:r w:rsidR="005C037C">
        <w:rPr>
          <w:rStyle w:val="normaltextrun1"/>
          <w:rFonts w:ascii="Calibri" w:hAnsi="Calibri"/>
          <w:b/>
          <w:bCs/>
        </w:rPr>
        <w:tab/>
      </w:r>
      <w:r w:rsidR="005C037C">
        <w:rPr>
          <w:rStyle w:val="normaltextrun1"/>
          <w:rFonts w:ascii="Calibri" w:hAnsi="Calibri"/>
          <w:b/>
          <w:bCs/>
        </w:rPr>
        <w:tab/>
      </w:r>
      <w:r>
        <w:rPr>
          <w:rStyle w:val="normaltextrun1"/>
          <w:rFonts w:ascii="Calibri" w:hAnsi="Calibri"/>
          <w:b/>
          <w:bCs/>
        </w:rPr>
        <w:t xml:space="preserve"> </w:t>
      </w:r>
      <w:r w:rsidR="00DD4A1A">
        <w:rPr>
          <w:rStyle w:val="normaltextrun1"/>
          <w:rFonts w:ascii="Calibri" w:hAnsi="Calibri"/>
          <w:b/>
          <w:bCs/>
        </w:rPr>
        <w:t>20</w:t>
      </w:r>
      <w:r>
        <w:rPr>
          <w:rStyle w:val="normaltextrun1"/>
          <w:rFonts w:ascii="Calibri" w:hAnsi="Calibri"/>
          <w:b/>
          <w:bCs/>
        </w:rPr>
        <w:t xml:space="preserve"> min</w:t>
      </w:r>
      <w:r>
        <w:rPr>
          <w:rStyle w:val="eop"/>
          <w:rFonts w:ascii="Calibri" w:hAnsi="Calibri"/>
        </w:rPr>
        <w:t> </w:t>
      </w:r>
    </w:p>
    <w:p w:rsidR="005C037C" w:rsidRDefault="005C037C" w:rsidP="00901EBB">
      <w:pPr>
        <w:pStyle w:val="paragraph"/>
        <w:textAlignment w:val="baseline"/>
        <w:rPr>
          <w:rStyle w:val="eop"/>
          <w:rFonts w:ascii="Calibri" w:hAnsi="Calibri"/>
        </w:rPr>
      </w:pPr>
      <w:r>
        <w:rPr>
          <w:rStyle w:val="eop"/>
          <w:rFonts w:ascii="Calibri" w:hAnsi="Calibri"/>
        </w:rPr>
        <w:t>Voorkennis ophalen: als het goed is heeft iedereen de e-</w:t>
      </w:r>
      <w:proofErr w:type="spellStart"/>
      <w:r>
        <w:rPr>
          <w:rStyle w:val="eop"/>
          <w:rFonts w:ascii="Calibri" w:hAnsi="Calibri"/>
        </w:rPr>
        <w:t>learningmodule</w:t>
      </w:r>
      <w:proofErr w:type="spellEnd"/>
      <w:r>
        <w:rPr>
          <w:rStyle w:val="eop"/>
          <w:rFonts w:ascii="Calibri" w:hAnsi="Calibri"/>
        </w:rPr>
        <w:t xml:space="preserve"> doorlopen. Zie eerste dia’s voor “wat weet je “</w:t>
      </w:r>
    </w:p>
    <w:p w:rsidR="00DD4A1A" w:rsidRDefault="00DD4A1A" w:rsidP="00901EBB">
      <w:pPr>
        <w:pStyle w:val="paragraph"/>
        <w:textAlignment w:val="baseline"/>
        <w:rPr>
          <w:rStyle w:val="eop"/>
          <w:rFonts w:ascii="Calibri" w:hAnsi="Calibri"/>
        </w:rPr>
      </w:pPr>
    </w:p>
    <w:p w:rsidR="00DD4A1A" w:rsidRDefault="00DD4A1A" w:rsidP="00901EBB">
      <w:pPr>
        <w:pStyle w:val="paragraph"/>
        <w:textAlignment w:val="baseline"/>
        <w:rPr>
          <w:rStyle w:val="eop"/>
          <w:rFonts w:ascii="Calibri" w:hAnsi="Calibri"/>
          <w:b/>
        </w:rPr>
      </w:pPr>
      <w:r>
        <w:rPr>
          <w:rStyle w:val="eop"/>
          <w:rFonts w:ascii="Calibri" w:hAnsi="Calibri"/>
          <w:b/>
        </w:rPr>
        <w:t xml:space="preserve">Cliëntreis </w:t>
      </w:r>
      <w:proofErr w:type="spellStart"/>
      <w:r>
        <w:rPr>
          <w:rStyle w:val="eop"/>
          <w:rFonts w:ascii="Calibri" w:hAnsi="Calibri"/>
          <w:b/>
        </w:rPr>
        <w:t>Wvggz</w:t>
      </w:r>
      <w:proofErr w:type="spellEnd"/>
      <w:r>
        <w:rPr>
          <w:rStyle w:val="eop"/>
          <w:rFonts w:ascii="Calibri" w:hAnsi="Calibri"/>
          <w:b/>
        </w:rPr>
        <w:t>, de praktijk</w:t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  <w:t xml:space="preserve">120 minuten </w:t>
      </w:r>
    </w:p>
    <w:p w:rsidR="00DD4A1A" w:rsidRDefault="00DD4A1A" w:rsidP="00901EBB">
      <w:pPr>
        <w:pStyle w:val="paragraph"/>
        <w:textAlignment w:val="baseline"/>
        <w:rPr>
          <w:rStyle w:val="eop"/>
          <w:rFonts w:ascii="Calibri" w:hAnsi="Calibri"/>
          <w:b/>
        </w:rPr>
      </w:pPr>
    </w:p>
    <w:p w:rsidR="00DD4A1A" w:rsidRDefault="00DD4A1A" w:rsidP="00901EBB">
      <w:pPr>
        <w:pStyle w:val="paragraph"/>
        <w:textAlignment w:val="baseline"/>
        <w:rPr>
          <w:rStyle w:val="eop"/>
          <w:rFonts w:ascii="Calibri" w:hAnsi="Calibri"/>
          <w:b/>
        </w:rPr>
      </w:pPr>
      <w:r>
        <w:rPr>
          <w:rStyle w:val="eop"/>
          <w:rFonts w:ascii="Calibri" w:hAnsi="Calibri"/>
          <w:b/>
        </w:rPr>
        <w:t>Hoe verder</w:t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  <w:t>5 minuten</w:t>
      </w:r>
    </w:p>
    <w:p w:rsidR="00DD4A1A" w:rsidRDefault="00DD4A1A" w:rsidP="00901EBB">
      <w:pPr>
        <w:pStyle w:val="paragraph"/>
        <w:textAlignment w:val="baseline"/>
        <w:rPr>
          <w:rStyle w:val="eop"/>
          <w:rFonts w:ascii="Calibri" w:hAnsi="Calibri"/>
          <w:b/>
        </w:rPr>
      </w:pPr>
    </w:p>
    <w:p w:rsidR="00DD4A1A" w:rsidRPr="00DD4A1A" w:rsidRDefault="00DD4A1A" w:rsidP="00901EBB">
      <w:pPr>
        <w:pStyle w:val="paragraph"/>
        <w:textAlignment w:val="baseline"/>
        <w:rPr>
          <w:rStyle w:val="eop"/>
          <w:rFonts w:ascii="Calibri" w:hAnsi="Calibri"/>
          <w:b/>
        </w:rPr>
      </w:pPr>
      <w:r>
        <w:rPr>
          <w:rStyle w:val="eop"/>
          <w:rFonts w:ascii="Calibri" w:hAnsi="Calibri"/>
          <w:b/>
        </w:rPr>
        <w:t>Vragen</w:t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</w:r>
      <w:r>
        <w:rPr>
          <w:rStyle w:val="eop"/>
          <w:rFonts w:ascii="Calibri" w:hAnsi="Calibri"/>
          <w:b/>
        </w:rPr>
        <w:tab/>
        <w:t xml:space="preserve">20 minuten </w:t>
      </w:r>
    </w:p>
    <w:p w:rsidR="00DD4A1A" w:rsidRPr="00DD4A1A" w:rsidRDefault="00DD4A1A" w:rsidP="00901EBB">
      <w:pPr>
        <w:pStyle w:val="paragraph"/>
        <w:textAlignment w:val="baseline"/>
        <w:rPr>
          <w:rStyle w:val="eop"/>
          <w:rFonts w:ascii="Calibri" w:hAnsi="Calibri"/>
          <w:b/>
        </w:rPr>
      </w:pPr>
    </w:p>
    <w:p w:rsidR="005C037C" w:rsidRDefault="005C037C" w:rsidP="00901EBB">
      <w:pPr>
        <w:pStyle w:val="paragraph"/>
        <w:textAlignment w:val="baseline"/>
        <w:rPr>
          <w:rStyle w:val="eop"/>
          <w:rFonts w:ascii="Calibri" w:hAnsi="Calibri"/>
        </w:rPr>
      </w:pPr>
    </w:p>
    <w:p w:rsidR="007A613D" w:rsidRDefault="00901EBB" w:rsidP="008867F2">
      <w:pPr>
        <w:pStyle w:val="paragraph"/>
        <w:textAlignment w:val="baseline"/>
        <w:rPr>
          <w:rStyle w:val="eop"/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:rsidR="00DD4A1A" w:rsidRPr="007A613D" w:rsidRDefault="00DD4A1A" w:rsidP="008867F2">
      <w:pPr>
        <w:pStyle w:val="paragraph"/>
        <w:textAlignment w:val="baseline"/>
      </w:pP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4A268F" w:rsidRDefault="004A268F" w:rsidP="007A613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7A613D" w:rsidRPr="005C037C" w:rsidRDefault="004A268F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l-NL"/>
        </w:rPr>
        <w:lastRenderedPageBreak/>
        <w:t>Onderwerpen die  van belang zijn:</w:t>
      </w:r>
      <w:bookmarkStart w:id="0" w:name="_GoBack"/>
      <w:bookmarkEnd w:id="0"/>
      <w:r w:rsidR="007A613D" w:rsidRPr="005C037C">
        <w:rPr>
          <w:rFonts w:ascii="Calibri" w:eastAsia="Times New Roman" w:hAnsi="Calibri" w:cs="Times New Roman"/>
          <w:b/>
          <w:sz w:val="24"/>
          <w:szCs w:val="24"/>
          <w:lang w:eastAsia="nl-NL"/>
        </w:rPr>
        <w:t> 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a) aanvraag </w:t>
      </w:r>
      <w:proofErr w:type="spellStart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ZorgMachtiging</w:t>
      </w:r>
      <w:proofErr w:type="spellEnd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b) voorbereiding </w:t>
      </w:r>
      <w:proofErr w:type="spellStart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ZorgMachtiging</w:t>
      </w:r>
      <w:proofErr w:type="spellEnd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c) medische verklaring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d) zorgplan (vormen van verplichte zorg, tijds-en vormelementen..)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e) eigen plan van aanpak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f) zorgkaart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g) rechtszitting logistiek, beleidsplan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h) crisismaatregel aanvragen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I) medische verklaring, zorg voorafgaand aan crisismaatregel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j) ambulante verplichte zorg Besluit/handreiking </w:t>
      </w:r>
      <w:proofErr w:type="spellStart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NVvP</w:t>
      </w:r>
      <w:proofErr w:type="spellEnd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/ beleidsplan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k) klinische verplichte zorg nood, verlof, ontslag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l) klachtrecht, IGJ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m) andere partijen (</w:t>
      </w:r>
      <w:proofErr w:type="spellStart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pvp</w:t>
      </w:r>
      <w:proofErr w:type="spellEnd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advocaat, </w:t>
      </w:r>
      <w:proofErr w:type="spellStart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fvp</w:t>
      </w:r>
      <w:proofErr w:type="spellEnd"/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)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n) familie/naasten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o) beroepsgeheim specifieke aspecten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p) administratieve verplichtingen en documenten </w:t>
      </w:r>
    </w:p>
    <w:p w:rsidR="007A613D" w:rsidRPr="007A613D" w:rsidRDefault="007A613D" w:rsidP="007A61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A613D">
        <w:rPr>
          <w:rFonts w:ascii="Calibri" w:eastAsia="Times New Roman" w:hAnsi="Calibri" w:cs="Times New Roman"/>
          <w:sz w:val="24"/>
          <w:szCs w:val="24"/>
          <w:lang w:eastAsia="nl-NL"/>
        </w:rPr>
        <w:t>q) wilsbekwaamheid en wettelijke vertegenwoordiging </w:t>
      </w:r>
    </w:p>
    <w:sectPr w:rsidR="007A613D" w:rsidRPr="007A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0DA"/>
    <w:multiLevelType w:val="multilevel"/>
    <w:tmpl w:val="720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404D9F"/>
    <w:multiLevelType w:val="multilevel"/>
    <w:tmpl w:val="1CA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E73E5"/>
    <w:multiLevelType w:val="multilevel"/>
    <w:tmpl w:val="D678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A248B"/>
    <w:multiLevelType w:val="multilevel"/>
    <w:tmpl w:val="32B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E83C52"/>
    <w:multiLevelType w:val="multilevel"/>
    <w:tmpl w:val="C12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B58E5"/>
    <w:multiLevelType w:val="multilevel"/>
    <w:tmpl w:val="14E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871635"/>
    <w:multiLevelType w:val="multilevel"/>
    <w:tmpl w:val="55F6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3E74C9"/>
    <w:multiLevelType w:val="multilevel"/>
    <w:tmpl w:val="321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4D758A"/>
    <w:multiLevelType w:val="multilevel"/>
    <w:tmpl w:val="0C7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265B74"/>
    <w:multiLevelType w:val="multilevel"/>
    <w:tmpl w:val="6A5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970E03"/>
    <w:multiLevelType w:val="multilevel"/>
    <w:tmpl w:val="699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85028A"/>
    <w:multiLevelType w:val="multilevel"/>
    <w:tmpl w:val="390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10F5C"/>
    <w:multiLevelType w:val="multilevel"/>
    <w:tmpl w:val="F42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122B2"/>
    <w:multiLevelType w:val="multilevel"/>
    <w:tmpl w:val="872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9F52DA"/>
    <w:multiLevelType w:val="multilevel"/>
    <w:tmpl w:val="7EF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490C99"/>
    <w:multiLevelType w:val="multilevel"/>
    <w:tmpl w:val="02A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5421AD"/>
    <w:multiLevelType w:val="multilevel"/>
    <w:tmpl w:val="25A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F565E5"/>
    <w:multiLevelType w:val="multilevel"/>
    <w:tmpl w:val="A15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3D2B9B"/>
    <w:multiLevelType w:val="multilevel"/>
    <w:tmpl w:val="2A8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48E4C77"/>
    <w:multiLevelType w:val="multilevel"/>
    <w:tmpl w:val="4E2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B95402"/>
    <w:multiLevelType w:val="multilevel"/>
    <w:tmpl w:val="4ED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20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18"/>
  </w:num>
  <w:num w:numId="18">
    <w:abstractNumId w:val="2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D"/>
    <w:rsid w:val="00213613"/>
    <w:rsid w:val="00291D80"/>
    <w:rsid w:val="003B2BFD"/>
    <w:rsid w:val="004A268F"/>
    <w:rsid w:val="005C037C"/>
    <w:rsid w:val="007A613D"/>
    <w:rsid w:val="007A7D8F"/>
    <w:rsid w:val="00882293"/>
    <w:rsid w:val="008867F2"/>
    <w:rsid w:val="00901EBB"/>
    <w:rsid w:val="00946726"/>
    <w:rsid w:val="00AA6EF2"/>
    <w:rsid w:val="00C0796F"/>
    <w:rsid w:val="00D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01EBB"/>
  </w:style>
  <w:style w:type="character" w:customStyle="1" w:styleId="normaltextrun1">
    <w:name w:val="normaltextrun1"/>
    <w:basedOn w:val="Standaardalinea-lettertype"/>
    <w:rsid w:val="00901EBB"/>
  </w:style>
  <w:style w:type="character" w:customStyle="1" w:styleId="eop">
    <w:name w:val="eop"/>
    <w:basedOn w:val="Standaardalinea-lettertype"/>
    <w:rsid w:val="00901EBB"/>
  </w:style>
  <w:style w:type="character" w:customStyle="1" w:styleId="tabchar">
    <w:name w:val="tabchar"/>
    <w:basedOn w:val="Standaardalinea-lettertype"/>
    <w:rsid w:val="00901EBB"/>
  </w:style>
  <w:style w:type="paragraph" w:styleId="Ballontekst">
    <w:name w:val="Balloon Text"/>
    <w:basedOn w:val="Standaard"/>
    <w:link w:val="BallontekstChar"/>
    <w:uiPriority w:val="99"/>
    <w:semiHidden/>
    <w:unhideWhenUsed/>
    <w:rsid w:val="005C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01EBB"/>
  </w:style>
  <w:style w:type="character" w:customStyle="1" w:styleId="normaltextrun1">
    <w:name w:val="normaltextrun1"/>
    <w:basedOn w:val="Standaardalinea-lettertype"/>
    <w:rsid w:val="00901EBB"/>
  </w:style>
  <w:style w:type="character" w:customStyle="1" w:styleId="eop">
    <w:name w:val="eop"/>
    <w:basedOn w:val="Standaardalinea-lettertype"/>
    <w:rsid w:val="00901EBB"/>
  </w:style>
  <w:style w:type="character" w:customStyle="1" w:styleId="tabchar">
    <w:name w:val="tabchar"/>
    <w:basedOn w:val="Standaardalinea-lettertype"/>
    <w:rsid w:val="00901EBB"/>
  </w:style>
  <w:style w:type="paragraph" w:styleId="Ballontekst">
    <w:name w:val="Balloon Text"/>
    <w:basedOn w:val="Standaard"/>
    <w:link w:val="BallontekstChar"/>
    <w:uiPriority w:val="99"/>
    <w:semiHidden/>
    <w:unhideWhenUsed/>
    <w:rsid w:val="005C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2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183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9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36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5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11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8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67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75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4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1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3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3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9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13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78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07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50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4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81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65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6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12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26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1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2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77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07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1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2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1092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7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2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5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82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7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5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65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51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6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31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70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0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6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66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9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13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83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560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9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77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00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62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07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94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07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47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37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0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77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03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90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40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7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4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43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1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7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22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47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0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6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57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6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73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1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1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94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75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71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1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28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4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36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56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54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9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91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96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1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41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14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9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13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1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03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923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3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957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55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839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35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0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2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04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965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65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62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38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92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53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5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01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45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4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56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48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39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6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17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1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8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9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74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13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0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77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52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15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01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43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80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88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55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0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79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5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08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0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35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65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804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08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72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88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1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83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60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0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1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5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20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391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5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8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83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82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84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76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55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89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25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32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46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68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0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5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4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72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23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21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749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24950D21</Template>
  <TotalTime>149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Caerteling, Nora</dc:creator>
  <cp:lastModifiedBy>Caerteling, Nora</cp:lastModifiedBy>
  <cp:revision>7</cp:revision>
  <dcterms:created xsi:type="dcterms:W3CDTF">2019-09-05T06:07:00Z</dcterms:created>
  <dcterms:modified xsi:type="dcterms:W3CDTF">2019-09-07T06:23:00Z</dcterms:modified>
</cp:coreProperties>
</file>